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риску </w:t>
      </w:r>
      <w:r>
        <w:rPr>
          <w:b/>
          <w:bCs/>
          <w:sz w:val="23"/>
          <w:szCs w:val="23"/>
        </w:rPr>
        <w:t xml:space="preserve">страхования медицинских и иных расходов </w:t>
      </w:r>
      <w:r>
        <w:rPr>
          <w:sz w:val="23"/>
          <w:szCs w:val="23"/>
        </w:rPr>
        <w:t xml:space="preserve">не являются страховыми случаями и не покрываются настоящим страхованием расходы: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4.6.1. на лечение заболеваний, которые в последние шесть месяцев до начала ответственности Страховщика требовали лечения, а также хронических заболеваний или телесных повреждений и их обострений, кроме расходов на экстренную транспортировку и первую медицинскую помощь направленных на спасение жизни Застрахованного, купирование острой боли или на предотвращение наступления длительной нетрудоспособности Застрахованного. В любом случае расходы Страховщика не должны превышать в российских рублях сумму эквивалентную 1 000 (Одна тысяча) долларов США, если иное не предусмотрено договором страхования;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4.6.2. возникшие вследствие обострения или осложнения наследственных и врожденных заболеваний, аномалий и пороков развития органов и их осложнений;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4.6.3. </w:t>
      </w:r>
      <w:proofErr w:type="gramStart"/>
      <w:r>
        <w:rPr>
          <w:sz w:val="23"/>
          <w:szCs w:val="23"/>
        </w:rPr>
        <w:t>связанные</w:t>
      </w:r>
      <w:proofErr w:type="gramEnd"/>
      <w:r>
        <w:rPr>
          <w:sz w:val="23"/>
          <w:szCs w:val="23"/>
        </w:rPr>
        <w:t xml:space="preserve"> с последствиями полиомиелита, энцефалита, менингита, полиневрита; </w:t>
      </w:r>
    </w:p>
    <w:p w:rsidR="00717426" w:rsidRDefault="00717426" w:rsidP="007174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4.6.4. при возникновении, обострении или осложнении таких заболеваний как: туберкулеза, </w:t>
      </w:r>
      <w:proofErr w:type="spellStart"/>
      <w:r>
        <w:rPr>
          <w:sz w:val="23"/>
          <w:szCs w:val="23"/>
        </w:rPr>
        <w:t>саркоидоза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муковисцидоза</w:t>
      </w:r>
      <w:proofErr w:type="spellEnd"/>
      <w:r>
        <w:rPr>
          <w:sz w:val="23"/>
          <w:szCs w:val="23"/>
        </w:rPr>
        <w:t xml:space="preserve">, хронической почечной и печеночной недостаточности, хронического гепатита, цирроза печени, сахарного диабета и других эндокринных заболеваний, системных заболеваний соединительной ткани, болезни Бехтерева, заболеваний крови, герпеса, кожных заболеваний (псориаза, нейродермита, экземы), микозов, паразитарных заболеваний; </w:t>
      </w:r>
      <w:proofErr w:type="gramEnd"/>
    </w:p>
    <w:p w:rsidR="008B2538" w:rsidRDefault="00717426" w:rsidP="00717426">
      <w:pPr>
        <w:rPr>
          <w:sz w:val="23"/>
          <w:szCs w:val="23"/>
        </w:rPr>
      </w:pPr>
      <w:r>
        <w:rPr>
          <w:sz w:val="23"/>
          <w:szCs w:val="23"/>
        </w:rPr>
        <w:t>4.6.5. при возникновении, обострении или осложнении заболеваний органов и тканей, требующие их трансплантации и/или протезирования;</w:t>
      </w:r>
    </w:p>
    <w:p w:rsidR="00717426" w:rsidRPr="00717426" w:rsidRDefault="00717426" w:rsidP="00717426">
      <w:r w:rsidRPr="00717426">
        <w:t>4.6.6. возникшие вследствие обострения или осложнения заболеваний системы кровообращения, требующих кардиохирургического или нейрохирургического оперативного лечения (</w:t>
      </w:r>
      <w:proofErr w:type="spellStart"/>
      <w:r w:rsidRPr="00717426">
        <w:t>коронарография</w:t>
      </w:r>
      <w:proofErr w:type="spellEnd"/>
      <w:r w:rsidRPr="00717426">
        <w:t xml:space="preserve">, ангиография, баллонная </w:t>
      </w:r>
      <w:proofErr w:type="spellStart"/>
      <w:r w:rsidRPr="00717426">
        <w:t>ангиопластика</w:t>
      </w:r>
      <w:proofErr w:type="spellEnd"/>
      <w:r w:rsidRPr="00717426">
        <w:t xml:space="preserve"> коронарных артерий, аортокоронарное шунтирование, установка коронарного </w:t>
      </w:r>
      <w:proofErr w:type="spellStart"/>
      <w:r w:rsidRPr="00717426">
        <w:t>стента</w:t>
      </w:r>
      <w:proofErr w:type="spellEnd"/>
      <w:r w:rsidRPr="00717426">
        <w:t xml:space="preserve">, имплантация электрокардиостимулятора и другое); </w:t>
      </w:r>
    </w:p>
    <w:p w:rsidR="00717426" w:rsidRPr="00717426" w:rsidRDefault="00717426" w:rsidP="00717426">
      <w:proofErr w:type="gramStart"/>
      <w:r w:rsidRPr="00717426">
        <w:t xml:space="preserve">4.6.7. связанные с заболеваниями нервной системы (рассеянный склероз, нарушения речи и другое), опорно-двигательного аппарата, органов зрения и чувств нетравматического генеза, требующих сложного и/или реконструктивного оперативного лечения; </w:t>
      </w:r>
      <w:proofErr w:type="gramEnd"/>
    </w:p>
    <w:p w:rsidR="00717426" w:rsidRPr="00717426" w:rsidRDefault="00717426" w:rsidP="00717426">
      <w:r w:rsidRPr="00717426">
        <w:t xml:space="preserve">4.6.8. при возникновении, обострении или осложнении психических заболеваний, судорожных состояний, неврозов (панические атаки, депрессия, истерические синдромы, стресс), а также различных травм и соматических заболеваний, возникших в связи с заболеваниями психической природы; </w:t>
      </w:r>
    </w:p>
    <w:p w:rsidR="00717426" w:rsidRPr="00717426" w:rsidRDefault="00717426" w:rsidP="00717426">
      <w:r w:rsidRPr="00717426">
        <w:t xml:space="preserve">4.6.9. возникшие при умышленном причинении Застрахованным лицом себе телесных повреждений, суицидальными попытками, самоубийстве или покушении на самоубийство и возникшими в связи с этим осложнениями в состоянии здоровья; </w:t>
      </w:r>
    </w:p>
    <w:p w:rsidR="00717426" w:rsidRPr="00717426" w:rsidRDefault="00717426" w:rsidP="00717426">
      <w:r w:rsidRPr="00717426">
        <w:t xml:space="preserve">4.6.10. связанные с контрацепцией, стерилизацией (или обратной процедурой), лечением бесплодия, оплодотворением или другими формами искусственной репродукции, </w:t>
      </w:r>
      <w:proofErr w:type="spellStart"/>
      <w:r w:rsidRPr="00717426">
        <w:t>вазэктомией</w:t>
      </w:r>
      <w:proofErr w:type="spellEnd"/>
      <w:r w:rsidRPr="00717426">
        <w:t xml:space="preserve">, изменением пола или другими состояниями полового характера; </w:t>
      </w:r>
    </w:p>
    <w:p w:rsidR="00717426" w:rsidRPr="00717426" w:rsidRDefault="00717426" w:rsidP="00717426">
      <w:r w:rsidRPr="00717426">
        <w:t xml:space="preserve">4.6.11. возникшие вследствие: </w:t>
      </w:r>
    </w:p>
    <w:p w:rsidR="00717426" w:rsidRPr="00717426" w:rsidRDefault="00717426" w:rsidP="00717426">
      <w:r w:rsidRPr="00717426">
        <w:t xml:space="preserve">4.6.11.1. консультаций, обследований, связанных с беременностью или лечением осложнений независимо от срока беременности, а также дородового наблюдения, родов (в том числе преждевременных или по проведению кесарева сечения); </w:t>
      </w:r>
    </w:p>
    <w:p w:rsidR="00717426" w:rsidRPr="00717426" w:rsidRDefault="00717426" w:rsidP="00717426">
      <w:r w:rsidRPr="00717426">
        <w:t xml:space="preserve">4.6.11.2. проведения абортов, кроме случаев, когда операция выполнена с целью спасения жизни Застрахованного лица или вследствие документально подтвержденного несчастного случая. </w:t>
      </w:r>
    </w:p>
    <w:p w:rsidR="00717426" w:rsidRPr="00717426" w:rsidRDefault="00717426" w:rsidP="00717426">
      <w:r w:rsidRPr="00717426">
        <w:lastRenderedPageBreak/>
        <w:t xml:space="preserve">В любом случае по п.4.6.11. Страховщик не несет никакой ответственности по отношению к новорожденному ребенку и все расходы, связанные с его лечением, нахождением под медицинским наблюдением и передвижением осуществляются за счет Застрахованного лица; </w:t>
      </w:r>
    </w:p>
    <w:p w:rsidR="00717426" w:rsidRPr="00717426" w:rsidRDefault="00717426" w:rsidP="00717426">
      <w:r w:rsidRPr="00717426">
        <w:t xml:space="preserve">4.6.12. в связи с любыми осложнениями менструального цикла; </w:t>
      </w:r>
    </w:p>
    <w:p w:rsidR="00717426" w:rsidRPr="00717426" w:rsidRDefault="00717426" w:rsidP="00717426">
      <w:r w:rsidRPr="00717426">
        <w:t xml:space="preserve">4.6.13. при венерических заболеваниях и заболеваниях, передающихся половым или преимущественно половым путем, а также заболеваниях, являющихся их следствием; </w:t>
      </w:r>
    </w:p>
    <w:p w:rsidR="00717426" w:rsidRPr="00717426" w:rsidRDefault="00717426" w:rsidP="00717426">
      <w:r w:rsidRPr="00717426">
        <w:t xml:space="preserve">4.6.14. на лечение ВИЧ-инфекции и заболеваний, являющихся ее следствием или осложнением; </w:t>
      </w:r>
    </w:p>
    <w:p w:rsidR="00717426" w:rsidRPr="00717426" w:rsidRDefault="00717426" w:rsidP="00717426">
      <w:proofErr w:type="gramStart"/>
      <w:r w:rsidRPr="00717426">
        <w:t xml:space="preserve">4.6.15. являющиеся следствием профессиональных заболеваний, вызванных вредным воздействием химических, физических производственных факторов, лазерного излучения, внезапных заболеваний и несчастных случаев, произошедших во время занятия профессиональной деятельностью, за исключением случаев, когда был оплачен дополнительный тариф; </w:t>
      </w:r>
      <w:proofErr w:type="gramEnd"/>
    </w:p>
    <w:p w:rsidR="00717426" w:rsidRPr="00717426" w:rsidRDefault="00717426" w:rsidP="00717426">
      <w:r w:rsidRPr="00717426">
        <w:t xml:space="preserve">4.6.16. при солнечных ожогах, </w:t>
      </w:r>
      <w:proofErr w:type="spellStart"/>
      <w:r w:rsidRPr="00717426">
        <w:t>фотодерматитах</w:t>
      </w:r>
      <w:proofErr w:type="spellEnd"/>
      <w:r w:rsidRPr="00717426">
        <w:t xml:space="preserve">, солнечной аллергии; </w:t>
      </w:r>
    </w:p>
    <w:p w:rsidR="00717426" w:rsidRPr="00717426" w:rsidRDefault="00717426" w:rsidP="00717426">
      <w:r w:rsidRPr="00717426">
        <w:t xml:space="preserve">4.6.17. на лечение онкологических заболеваний, новообразований (злокачественных и доброкачественных), в том числе кроветворной и лимфатической ткани, а также заболеваний, являющихся их следствием или осложнением, с момента установления диагноза; </w:t>
      </w:r>
    </w:p>
    <w:p w:rsidR="00717426" w:rsidRPr="00717426" w:rsidRDefault="00717426" w:rsidP="00717426">
      <w:proofErr w:type="gramStart"/>
      <w:r w:rsidRPr="00717426">
        <w:t xml:space="preserve">4.6.19. возникшие в результате отказа Застрахованного от выполнения предписаний лечащего врача или Врача-эксперта Страховщика, полученные им в связи с обращением по поводу страхового случая; </w:t>
      </w:r>
      <w:proofErr w:type="gramEnd"/>
    </w:p>
    <w:p w:rsidR="00717426" w:rsidRPr="00717426" w:rsidRDefault="00717426" w:rsidP="00717426">
      <w:r w:rsidRPr="00717426">
        <w:t>4.6.20. возникшие в результате того</w:t>
      </w:r>
      <w:proofErr w:type="gramStart"/>
      <w:r w:rsidRPr="00717426">
        <w:t xml:space="preserve"> ,</w:t>
      </w:r>
      <w:proofErr w:type="gramEnd"/>
      <w:r w:rsidRPr="00717426">
        <w:t xml:space="preserve"> что поездка за границу и/или в данную страну была противопоказана Застрахованному лицу по состоянию здоровья; </w:t>
      </w:r>
    </w:p>
    <w:p w:rsidR="00717426" w:rsidRPr="00717426" w:rsidRDefault="00717426" w:rsidP="00717426">
      <w:r w:rsidRPr="00717426">
        <w:t xml:space="preserve">4.6.21. при любой эвакуации и/или репатриации, не организованной Страховщиком или Сервисной компанией, а также расходы, возникшие в результате добровольного отказа Застрахованного от эвакуации к постоянному месту жительства. </w:t>
      </w:r>
    </w:p>
    <w:p w:rsidR="00717426" w:rsidRPr="00717426" w:rsidRDefault="00717426" w:rsidP="00717426">
      <w:r w:rsidRPr="00717426">
        <w:t xml:space="preserve">4.6.22. понесенные в том случае, если поездка была предпринята Застрахованным лицом с намерением получить лечение или связанные с обращением в медицинское учреждение с умыслом болезни; 12 </w:t>
      </w:r>
    </w:p>
    <w:p w:rsidR="00717426" w:rsidRPr="00717426" w:rsidRDefault="00717426" w:rsidP="00717426"/>
    <w:p w:rsidR="00717426" w:rsidRPr="00717426" w:rsidRDefault="00717426" w:rsidP="00717426">
      <w:r w:rsidRPr="00717426">
        <w:t xml:space="preserve">4.6.23. связанные с лечением последствий несчастных случаев, произошедших </w:t>
      </w:r>
      <w:proofErr w:type="gramStart"/>
      <w:r w:rsidRPr="00717426">
        <w:t>с</w:t>
      </w:r>
      <w:proofErr w:type="gramEnd"/>
      <w:r w:rsidRPr="00717426">
        <w:t xml:space="preserve"> Застрахованным до застрахованной поездки; </w:t>
      </w:r>
    </w:p>
    <w:p w:rsidR="00717426" w:rsidRPr="00717426" w:rsidRDefault="00717426" w:rsidP="00717426">
      <w:r w:rsidRPr="00717426">
        <w:t xml:space="preserve">4.6.24. на экстракорпоральные методы лечения (гемодиализ, </w:t>
      </w:r>
      <w:proofErr w:type="spellStart"/>
      <w:r w:rsidRPr="00717426">
        <w:t>плазмофорез</w:t>
      </w:r>
      <w:proofErr w:type="spellEnd"/>
      <w:r w:rsidRPr="00717426">
        <w:t xml:space="preserve"> и т.п.), УФО крови; </w:t>
      </w:r>
    </w:p>
    <w:p w:rsidR="00717426" w:rsidRPr="00717426" w:rsidRDefault="00717426" w:rsidP="00717426">
      <w:r w:rsidRPr="00717426">
        <w:t xml:space="preserve">4.6.25. на компьютерную томографию, магнитно-резонансную томографию, не </w:t>
      </w:r>
      <w:proofErr w:type="gramStart"/>
      <w:r w:rsidRPr="00717426">
        <w:t>согласованные</w:t>
      </w:r>
      <w:proofErr w:type="gramEnd"/>
      <w:r w:rsidRPr="00717426">
        <w:t xml:space="preserve"> с Сервисной компанией и/или Страховщиком; </w:t>
      </w:r>
    </w:p>
    <w:p w:rsidR="00717426" w:rsidRPr="00717426" w:rsidRDefault="00717426" w:rsidP="00717426">
      <w:r w:rsidRPr="00717426">
        <w:t xml:space="preserve">4.6.26. на устранение косметических дефектов лица (в том числе стоматологических), тела независимо от времени их возникновения; </w:t>
      </w:r>
    </w:p>
    <w:p w:rsidR="00717426" w:rsidRPr="00717426" w:rsidRDefault="00717426" w:rsidP="00717426">
      <w:r w:rsidRPr="00717426">
        <w:lastRenderedPageBreak/>
        <w:t xml:space="preserve">4.6.27. на косметическую, пластическую и восстановительную хирургию и всякого рода протезирование, включая зубное и глазное протезирование; </w:t>
      </w:r>
    </w:p>
    <w:p w:rsidR="00717426" w:rsidRPr="00717426" w:rsidRDefault="00717426" w:rsidP="00717426">
      <w:r w:rsidRPr="00717426">
        <w:t xml:space="preserve">4.6.28. на </w:t>
      </w:r>
      <w:proofErr w:type="spellStart"/>
      <w:r w:rsidRPr="00717426">
        <w:t>иммунокоррекцию</w:t>
      </w:r>
      <w:proofErr w:type="spellEnd"/>
      <w:r w:rsidRPr="00717426">
        <w:t xml:space="preserve">, расширенное иммунологическое исследование; </w:t>
      </w:r>
    </w:p>
    <w:p w:rsidR="00717426" w:rsidRPr="00717426" w:rsidRDefault="00717426" w:rsidP="00717426">
      <w:r w:rsidRPr="00717426">
        <w:t xml:space="preserve">4.6.29. на стоматологические услуги, (кроме расходов на осмотр, лечение и медикаменты при острой зубной боли, а также при травме зуба в результате несчастного случая), лечение заболеваний пародонта, замену старых пломб, зубопротезирование, включая подготовку к нему, восстановление (реконструкцию) </w:t>
      </w:r>
      <w:proofErr w:type="spellStart"/>
      <w:r w:rsidRPr="00717426">
        <w:t>коронковой</w:t>
      </w:r>
      <w:proofErr w:type="spellEnd"/>
      <w:r w:rsidRPr="00717426">
        <w:t xml:space="preserve"> части зуба, имплантацию зубов, ортодонтию; </w:t>
      </w:r>
    </w:p>
    <w:p w:rsidR="00717426" w:rsidRPr="00717426" w:rsidRDefault="00717426" w:rsidP="00717426">
      <w:r w:rsidRPr="00717426">
        <w:t xml:space="preserve">4.6.30. на нетрадиционные методы лечения; </w:t>
      </w:r>
    </w:p>
    <w:p w:rsidR="00717426" w:rsidRPr="00717426" w:rsidRDefault="00717426" w:rsidP="00717426">
      <w:r w:rsidRPr="00717426">
        <w:t xml:space="preserve">4.6.31. по лечению Застрахованного лица и уходу за ним, осуществляемым его родственниками, независимо от того, являются ли они профессиональными медицинскими работниками или нет; </w:t>
      </w:r>
    </w:p>
    <w:p w:rsidR="00717426" w:rsidRPr="00717426" w:rsidRDefault="00717426" w:rsidP="00717426">
      <w:r w:rsidRPr="00717426">
        <w:t xml:space="preserve">4.6.32. связанные с оказанием услуг Медицинским учреждением, не имеющим соответствующей лицензии, либо лицом, не имеющим права на осуществление медицинской деятельности; </w:t>
      </w:r>
    </w:p>
    <w:p w:rsidR="00717426" w:rsidRPr="00717426" w:rsidRDefault="00717426" w:rsidP="00717426">
      <w:r w:rsidRPr="00717426">
        <w:t xml:space="preserve">4.6.33. на оздоровительное и реабилитационное лечение в условиях стационаров, диспансеров, санаториев, пансионатах, домах отдыха, восстановительных центров и других специализированных Медицинских учреждений; </w:t>
      </w:r>
    </w:p>
    <w:p w:rsidR="00717426" w:rsidRPr="00717426" w:rsidRDefault="00717426" w:rsidP="00717426">
      <w:r w:rsidRPr="00717426">
        <w:t xml:space="preserve">4.6.34. на физиотерапию, массаж, мануальную терапию, занятия на тренажерах, ЛФК, бассейн, водолечение, гелиотерапия, солярий, гипербарическую </w:t>
      </w:r>
      <w:proofErr w:type="spellStart"/>
      <w:r w:rsidRPr="00717426">
        <w:t>оксигенацию</w:t>
      </w:r>
      <w:proofErr w:type="spellEnd"/>
      <w:r w:rsidRPr="00717426">
        <w:t xml:space="preserve">, лазеротерапию, рефлексотерапию (акупунктуру и иглорефлексотерапию), гирудотерапию, </w:t>
      </w:r>
      <w:proofErr w:type="spellStart"/>
      <w:r w:rsidRPr="00717426">
        <w:t>хиропрактику</w:t>
      </w:r>
      <w:proofErr w:type="spellEnd"/>
      <w:r w:rsidRPr="00717426">
        <w:t>, гомеопатию, фит</w:t>
      </w:r>
      <w:proofErr w:type="gramStart"/>
      <w:r w:rsidRPr="00717426">
        <w:t>о-</w:t>
      </w:r>
      <w:proofErr w:type="gramEnd"/>
      <w:r w:rsidRPr="00717426">
        <w:t xml:space="preserve"> и </w:t>
      </w:r>
      <w:proofErr w:type="spellStart"/>
      <w:r w:rsidRPr="00717426">
        <w:t>натуротерапию</w:t>
      </w:r>
      <w:proofErr w:type="spellEnd"/>
      <w:r w:rsidRPr="00717426">
        <w:t xml:space="preserve">, и так далее; </w:t>
      </w:r>
    </w:p>
    <w:p w:rsidR="00717426" w:rsidRPr="00717426" w:rsidRDefault="00717426" w:rsidP="00717426">
      <w:r w:rsidRPr="00717426">
        <w:t xml:space="preserve">4.6.35. на общие медицинские осмотры, обследования с профилактическими целями, не связанные с необходимостью диагностики острого заболевания или травмы в результате несчастного случая, на проведение вакцинации, дезинфекции; </w:t>
      </w:r>
    </w:p>
    <w:p w:rsidR="00717426" w:rsidRPr="00717426" w:rsidRDefault="00717426" w:rsidP="00717426">
      <w:r w:rsidRPr="00717426">
        <w:t xml:space="preserve">4.6.36. на услуги врача и лабораторные исследования, не связанные с несчастным случаем или острым заболеванием; </w:t>
      </w:r>
    </w:p>
    <w:p w:rsidR="00717426" w:rsidRPr="00717426" w:rsidRDefault="00717426" w:rsidP="00717426">
      <w:proofErr w:type="gramStart"/>
      <w:r w:rsidRPr="00717426">
        <w:t xml:space="preserve">4.6.37. произведенные Застрахованным лицом на приобретение медицинского оборудования, очков, контактных линз, слуховых аппаратов, а также других корригирующих медицинских устройств и приспособлений, и расходы на их подгонку, если иное не предусмотрено договором страхования; </w:t>
      </w:r>
      <w:proofErr w:type="gramEnd"/>
    </w:p>
    <w:p w:rsidR="00717426" w:rsidRPr="00717426" w:rsidRDefault="00717426" w:rsidP="00717426">
      <w:r w:rsidRPr="00717426">
        <w:t xml:space="preserve">4.6.38. на приобретение препаратов, которые не причисляются к лекарственным препаратам, </w:t>
      </w:r>
      <w:proofErr w:type="spellStart"/>
      <w:r w:rsidRPr="00717426">
        <w:t>несертифицированные</w:t>
      </w:r>
      <w:proofErr w:type="spellEnd"/>
      <w:r w:rsidRPr="00717426">
        <w:t xml:space="preserve"> лекарства, лекарства, состав которых скрывается составителем, а также пищевые продукты, укрепляющие средства, средства для похудения и слабительные, выдаваемые по рецепту, косметические средства, минеральная вода и так далее; </w:t>
      </w:r>
    </w:p>
    <w:p w:rsidR="00717426" w:rsidRPr="00717426" w:rsidRDefault="00717426" w:rsidP="00717426">
      <w:proofErr w:type="gramStart"/>
      <w:r w:rsidRPr="00717426">
        <w:t xml:space="preserve">4.6.39. на услуги, связанные с предоставлением дополнительного комфорта, а именно: одноместных палат и палат типа «люкс», телевизора, телефона, кондиционера, увлажнителя, услуг парикмахера, массажиста, косметолога, переводчика и так далее; </w:t>
      </w:r>
      <w:proofErr w:type="gramEnd"/>
    </w:p>
    <w:p w:rsidR="00717426" w:rsidRPr="00717426" w:rsidRDefault="00717426" w:rsidP="00717426">
      <w:r w:rsidRPr="00717426">
        <w:t xml:space="preserve">4.6.40. на ритуальные услуги (погребение) на территории страны постоянного проживания Застрахованного лица, если иное не предусмотрено договором страхования; </w:t>
      </w:r>
    </w:p>
    <w:p w:rsidR="00717426" w:rsidRPr="00717426" w:rsidRDefault="00717426" w:rsidP="00717426">
      <w:r w:rsidRPr="00717426">
        <w:lastRenderedPageBreak/>
        <w:t xml:space="preserve">4.6.41. возникшие после окончания срока действия договора страхования, кроме случаев указанных в п.6.11. настоящих Правил; </w:t>
      </w:r>
    </w:p>
    <w:p w:rsidR="00717426" w:rsidRDefault="00717426" w:rsidP="00717426">
      <w:r w:rsidRPr="00717426">
        <w:t>4.6.42. по стационарному лечению (на которое не было получено согласие Сервисной компании перед тем, как оно было начато, кроме предоставления медицинской помощи направленной на спасение жизни Застрахованного), а также на хирургическое вмешательство или лечение, которое может быть отложено до возвращения Застрахованного лица к месту постоянного проживания;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4.6.43. имевшие место после возвращения в страну постоянного проживания, если иное не предусмотрено договором страхования;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4.6.44. на лечение от алкоголизма, наркомании и прочих злоупотреблений/зависимостей или другого состояния, связанного с привыканием или с лечением болезненных состояний, вызванных приемом наркотических, токсических веществ, алкогольных напитков, а также на лечение травм, полученных Застрахованным, находящимся при получении травмы под воздействием вышеуказанных веществ;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4.6.45. при автотранспортной аварии, если Застрахованное лицо управляло средством транспорта, не имея водительских прав или в состоянии алкогольного, наркологического или токсического опьянения, или передало управление лицу, не имеющему водительских прав и доверенности на право управления автомобилем, или находящемуся в состоянии алкогольного, наркологического или токсического опьянения;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4.6.46. в случаях, при которых Застрахованное лицо по собственной воле пренебрегло средствами защиты от прямого или косвенного воздействия ионизирующей или проникающей радиации;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4.6.47. связанные с повреждениями, полученными </w:t>
      </w:r>
      <w:proofErr w:type="gramStart"/>
      <w:r>
        <w:rPr>
          <w:sz w:val="23"/>
          <w:szCs w:val="23"/>
        </w:rPr>
        <w:t>Застрахованным</w:t>
      </w:r>
      <w:proofErr w:type="gramEnd"/>
      <w:r>
        <w:rPr>
          <w:sz w:val="23"/>
          <w:szCs w:val="23"/>
        </w:rPr>
        <w:t xml:space="preserve"> в результате его службы в любых вооруженных силах или формированиях; </w:t>
      </w:r>
    </w:p>
    <w:p w:rsidR="00717426" w:rsidRDefault="00717426" w:rsidP="007174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4.6.48. являющиеся следствием участия Застрахованного в скачках, занятий авто-, мотоспортом (автомобиль, мотоцикл и любое механическое средство передвижения), воздушными видами спорта, альпинизмом, боевыми видами спорта, спелеологией, подводным плаванием, </w:t>
      </w:r>
      <w:proofErr w:type="spellStart"/>
      <w:r>
        <w:rPr>
          <w:sz w:val="23"/>
          <w:szCs w:val="23"/>
        </w:rPr>
        <w:t>рафтингом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трэкингом</w:t>
      </w:r>
      <w:proofErr w:type="spellEnd"/>
      <w:r>
        <w:rPr>
          <w:sz w:val="23"/>
          <w:szCs w:val="23"/>
        </w:rPr>
        <w:t xml:space="preserve">, прыжками в воду и с трамплина, прыжками с эластичным канатом, а также в результате занятий профессиональным спортом или любительского участия в игровых видах спорта, что повлечет за собой увеличение тарифа; </w:t>
      </w:r>
      <w:proofErr w:type="gramEnd"/>
    </w:p>
    <w:p w:rsidR="00717426" w:rsidRDefault="00717426" w:rsidP="007174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4.6.49. наступившие в связи с: полетом Застрахованного лица на летательном аппарате, управляемом им, кроме случаев полета в качестве пассажира, оплатившего проезд регулярным авиарейсом или лицензированным чартерным перелетом по установленному маршруту, на самолете гражданской авиации, управляемом профессиональным пилотом; полетом Застрахованного на безмоторных летательных аппаратах, моторных планерах, </w:t>
      </w:r>
      <w:proofErr w:type="spellStart"/>
      <w:r>
        <w:rPr>
          <w:sz w:val="23"/>
          <w:szCs w:val="23"/>
        </w:rPr>
        <w:t>суперлегких</w:t>
      </w:r>
      <w:proofErr w:type="spellEnd"/>
      <w:r>
        <w:rPr>
          <w:sz w:val="23"/>
          <w:szCs w:val="23"/>
        </w:rPr>
        <w:t xml:space="preserve"> летательных аппаратах; прыжками с парашютом; </w:t>
      </w:r>
      <w:proofErr w:type="gramEnd"/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4.6.50. находящиеся в прямой зависимости с эпидемиями, загрязнением окружающей среды, стихийными бедствиями или введением карантина на территории страхования, известными до начала запланированной поездки, а также с особо опасными и тропическими заболеваниями как: чума, холера, оспа, желтая лихорадка, геморрагическая лихорадка;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 По </w:t>
      </w:r>
      <w:r>
        <w:rPr>
          <w:b/>
          <w:bCs/>
          <w:sz w:val="23"/>
          <w:szCs w:val="23"/>
        </w:rPr>
        <w:t xml:space="preserve">страхованию отмены поездки </w:t>
      </w:r>
      <w:r>
        <w:rPr>
          <w:sz w:val="23"/>
          <w:szCs w:val="23"/>
        </w:rPr>
        <w:t xml:space="preserve">не являются страховыми случаями и не покрываются настоящим страхованием убытки, если они произошли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4.7.1. алкогольным, наркотическим или токсическим опьянением </w:t>
      </w:r>
      <w:proofErr w:type="gramStart"/>
      <w:r>
        <w:rPr>
          <w:sz w:val="23"/>
          <w:szCs w:val="23"/>
        </w:rPr>
        <w:t>Застрахованного</w:t>
      </w:r>
      <w:proofErr w:type="gramEnd"/>
      <w:r>
        <w:rPr>
          <w:sz w:val="23"/>
          <w:szCs w:val="23"/>
        </w:rPr>
        <w:t xml:space="preserve">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4.7.2. совершения умышленных действий </w:t>
      </w:r>
      <w:proofErr w:type="gramStart"/>
      <w:r>
        <w:rPr>
          <w:sz w:val="23"/>
          <w:szCs w:val="23"/>
        </w:rPr>
        <w:t>Застрахованным</w:t>
      </w:r>
      <w:proofErr w:type="gramEnd"/>
      <w:r>
        <w:rPr>
          <w:sz w:val="23"/>
          <w:szCs w:val="23"/>
        </w:rPr>
        <w:t xml:space="preserve"> или </w:t>
      </w:r>
      <w:proofErr w:type="spellStart"/>
      <w:r>
        <w:rPr>
          <w:sz w:val="23"/>
          <w:szCs w:val="23"/>
        </w:rPr>
        <w:t>Выгодоприобретателем</w:t>
      </w:r>
      <w:proofErr w:type="spellEnd"/>
      <w:r>
        <w:rPr>
          <w:sz w:val="23"/>
          <w:szCs w:val="23"/>
        </w:rPr>
        <w:t xml:space="preserve">, направленных на наступление страхового случая;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4.7.3. самоубийством (покушением на самоубийство) Застрахованного или его Близких родственников;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4.7.4. стихийными бедствиями и их последствиями, кроме случаев указанных в п.п. 4.3.2.6., эпидемиями, карантином, метеоусловиями;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4.7.5. актами любых органов власти и управления, кроме </w:t>
      </w:r>
      <w:proofErr w:type="gramStart"/>
      <w:r>
        <w:rPr>
          <w:sz w:val="23"/>
          <w:szCs w:val="23"/>
        </w:rPr>
        <w:t>случаев</w:t>
      </w:r>
      <w:proofErr w:type="gramEnd"/>
      <w:r>
        <w:rPr>
          <w:sz w:val="23"/>
          <w:szCs w:val="23"/>
        </w:rPr>
        <w:t xml:space="preserve"> перечисленных в п.п. 4.3.2.7. и 4.3.2.8.;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4.7.6. </w:t>
      </w:r>
      <w:proofErr w:type="gramStart"/>
      <w:r>
        <w:rPr>
          <w:sz w:val="23"/>
          <w:szCs w:val="23"/>
        </w:rPr>
        <w:t>совершением</w:t>
      </w:r>
      <w:proofErr w:type="gramEnd"/>
      <w:r>
        <w:rPr>
          <w:sz w:val="23"/>
          <w:szCs w:val="23"/>
        </w:rPr>
        <w:t xml:space="preserve"> Застрахованным противоправного действия, находящегося в прямой причинно-следственной связи с наступлением страхового случая;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4.7.7. полетом Застрахованного до начала поездки на летательном аппарате любого рода, в том числе и безмоторного, кроме случаев полета в качестве пассажира на самолете гражданской авиации управляемом профессиональным пилотом;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4.7.8. прыжками с парашютом до начала поездки;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4.7.9. последствиями несоблюдения общепризнанных правил безопасности, связанных с занятиями любыми видами спорта;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4.7.10. отказом в получении въездной визы, если иное не предусмотрено договором страхования, по следующим причинам: 14 </w:t>
      </w:r>
    </w:p>
    <w:p w:rsidR="00717426" w:rsidRDefault="00717426" w:rsidP="00717426">
      <w:pPr>
        <w:pStyle w:val="Default"/>
        <w:rPr>
          <w:color w:val="auto"/>
        </w:rPr>
      </w:pPr>
    </w:p>
    <w:p w:rsidR="00717426" w:rsidRDefault="00717426" w:rsidP="00717426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4.7.10.1. в загранпаспорте Застрахованного лица, представленном в посольство иностранного государства для получения визы, нет отметок пограничных служб о произведенных ранее выездах за рубеж;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4.7.10.2. в загранпаспорте Застрахованного лица, представленном в посольство иностранного государства для получения визы, имеется отметка об отказе в выдаче визы ранее (или отметка о принятии документов на рассмотрение о выдаче визы, но виза не была проставлена) посольствами любой страны;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4.7.10.3. в загранпаспорте Застрахованного лица, предоставленном в посольство иностранного государства для получения визы, имеются отметки пограничных служб о нарушении визового режима при посещении </w:t>
      </w:r>
      <w:proofErr w:type="gramStart"/>
      <w:r>
        <w:rPr>
          <w:color w:val="auto"/>
          <w:sz w:val="23"/>
          <w:szCs w:val="23"/>
        </w:rPr>
        <w:t>Застрахованным</w:t>
      </w:r>
      <w:proofErr w:type="gramEnd"/>
      <w:r>
        <w:rPr>
          <w:color w:val="auto"/>
          <w:sz w:val="23"/>
          <w:szCs w:val="23"/>
        </w:rPr>
        <w:t xml:space="preserve"> любого иностранного государства либо отметки о депортации Застрахованного лица из любого иностранного государства;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4.7.10.4. загранпаспорт Застрахованного лица, представленный в посольство иностранного государства для получения визы, </w:t>
      </w:r>
      <w:proofErr w:type="gramStart"/>
      <w:r>
        <w:rPr>
          <w:color w:val="auto"/>
          <w:sz w:val="23"/>
          <w:szCs w:val="23"/>
        </w:rPr>
        <w:t>находится</w:t>
      </w:r>
      <w:proofErr w:type="gramEnd"/>
      <w:r>
        <w:rPr>
          <w:color w:val="auto"/>
          <w:sz w:val="23"/>
          <w:szCs w:val="23"/>
        </w:rPr>
        <w:t xml:space="preserve"> в ветхом состоянии либо имеет повреждения и помарки;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 По </w:t>
      </w:r>
      <w:r>
        <w:rPr>
          <w:b/>
          <w:bCs/>
          <w:color w:val="auto"/>
          <w:sz w:val="23"/>
          <w:szCs w:val="23"/>
        </w:rPr>
        <w:t xml:space="preserve">страхованию прерывания поездки </w:t>
      </w:r>
      <w:r>
        <w:rPr>
          <w:color w:val="auto"/>
          <w:sz w:val="23"/>
          <w:szCs w:val="23"/>
        </w:rPr>
        <w:t xml:space="preserve">не являются страховыми случаями и не покрываются настоящим страхованием убытки, наступившие в связи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4.8.1. предумышленными действиями Страхователя (Застрахованного) и их последствиями;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4.8.2. прерыванием поездки без предварительного согласия со Страховщиком и/или Сервисной компанией;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4.8.3. несоблюдением общепризнанных правил безопасности, связанных с нахождением в месте временного пребывания или при занятии любыми видами спорта;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 По </w:t>
      </w:r>
      <w:r>
        <w:rPr>
          <w:b/>
          <w:bCs/>
          <w:color w:val="auto"/>
          <w:sz w:val="23"/>
          <w:szCs w:val="23"/>
        </w:rPr>
        <w:t xml:space="preserve">страхованию багажа: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 Не являются страховыми случаями и не покрываются настоящим страхованием, события, произошедшие в связи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4.9.1.1. алкогольным, наркотическим или токсическим опьянением </w:t>
      </w:r>
      <w:proofErr w:type="gramStart"/>
      <w:r>
        <w:rPr>
          <w:color w:val="auto"/>
          <w:sz w:val="23"/>
          <w:szCs w:val="23"/>
        </w:rPr>
        <w:t>Застрахованного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4.9.1.2. самоубийством (покушением на самоубийство) </w:t>
      </w:r>
      <w:proofErr w:type="gramStart"/>
      <w:r>
        <w:rPr>
          <w:color w:val="auto"/>
          <w:sz w:val="23"/>
          <w:szCs w:val="23"/>
        </w:rPr>
        <w:t>Застрахованного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4.9.1.3 износом, ржавчиной, плесенью, обесцвечиванием и другими естественными изменениями свойств застрахованного имущества;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4.9.1.4. порчей имущества насекомыми или грызунами;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4.9.1.5. царапинами, шелушением окраски, другими изменениями внешнего вида имущества, не вызвавшими нарушения его функций;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4.9.1.6. </w:t>
      </w:r>
      <w:proofErr w:type="gramStart"/>
      <w:r>
        <w:rPr>
          <w:color w:val="auto"/>
          <w:sz w:val="23"/>
          <w:szCs w:val="23"/>
        </w:rPr>
        <w:t>непринятием</w:t>
      </w:r>
      <w:proofErr w:type="gramEnd"/>
      <w:r>
        <w:rPr>
          <w:color w:val="auto"/>
          <w:sz w:val="23"/>
          <w:szCs w:val="23"/>
        </w:rPr>
        <w:t xml:space="preserve"> Застрахованным своевременных мер к спасению застрахованного имущества;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4.9.1.7. повреждением багажа, посланного отдельно или почтовым отправлением;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 Ответственность Страховщика при страховании багажа не распространяется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4.9.2.1. наличные деньги, драгоценности, ценные бумаги, дисконтные и банковские карточки, любого рода украшения;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4.9.2.2. изделия из драгоценных металлов, драгоценных и полудрагоценных камней, а также драгоценные металлы в слитках, драгоценные и полудрагоценные камни без оправы;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4.9.2.3. антикварные и уникальные изделия, произведения искусства и предметы коллекций;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4.9.2.4. проездные документы, паспорта и любые виды документов, слайды, фотоснимки, фильмокопии, информацию на магнитных носителях;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4.9.2.5. рукописи, планы, схемы, чертежи, образцы, модели, деловые и бухгалтерские бумаги; </w:t>
      </w:r>
      <w:proofErr w:type="gramEnd"/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любые виды протезов;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4.9.2.6. очки, контактные линзы;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4.9.2.7. животных, растения, семена;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4.9.2.8. средства авт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мото</w:t>
      </w:r>
      <w:proofErr w:type="spellEnd"/>
      <w:r>
        <w:rPr>
          <w:color w:val="auto"/>
          <w:sz w:val="23"/>
          <w:szCs w:val="23"/>
        </w:rPr>
        <w:t xml:space="preserve">-, </w:t>
      </w:r>
      <w:proofErr w:type="spellStart"/>
      <w:r>
        <w:rPr>
          <w:color w:val="auto"/>
          <w:sz w:val="23"/>
          <w:szCs w:val="23"/>
        </w:rPr>
        <w:t>велотранспорта</w:t>
      </w:r>
      <w:proofErr w:type="spellEnd"/>
      <w:r>
        <w:rPr>
          <w:color w:val="auto"/>
          <w:sz w:val="23"/>
          <w:szCs w:val="23"/>
        </w:rPr>
        <w:t xml:space="preserve">, воздушные и водные средства транспорта, а также запасные части к ним;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4.9.2.9. предметы религиозного культа;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4.9.2.10. предметы, запрещенные к ввозу или вывозу в страну или из страны пребывания; </w:t>
      </w:r>
    </w:p>
    <w:p w:rsidR="00717426" w:rsidRDefault="00717426" w:rsidP="007174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4.9.2.11. меховые изделия (из натурального и искусственного меха); </w:t>
      </w:r>
    </w:p>
    <w:p w:rsidR="00717426" w:rsidRDefault="00717426" w:rsidP="00717426">
      <w:pPr>
        <w:rPr>
          <w:sz w:val="23"/>
          <w:szCs w:val="23"/>
        </w:rPr>
      </w:pPr>
      <w:r>
        <w:rPr>
          <w:sz w:val="23"/>
          <w:szCs w:val="23"/>
        </w:rPr>
        <w:t>4.9.2.12. переносную (портативную) аудио-, фото-, кино-, видеоаппаратуру, мобильные телефоны, вычислительные и программные системы, пишущие машинки и так далее и любые принадлежности к ним. Действие страхового покрытия распространяется только в том случае,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если эти предметы были ранее задекларированы на таможенном контроле, а также при соблюдении следующих условий: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4.9.2.12.1. Страхователь </w:t>
      </w:r>
      <w:proofErr w:type="gramStart"/>
      <w:r>
        <w:rPr>
          <w:sz w:val="23"/>
          <w:szCs w:val="23"/>
        </w:rPr>
        <w:t>относится</w:t>
      </w:r>
      <w:proofErr w:type="gramEnd"/>
      <w:r>
        <w:rPr>
          <w:sz w:val="23"/>
          <w:szCs w:val="23"/>
        </w:rPr>
        <w:t xml:space="preserve"> к ним с должной бережливостью и использует их только по прямому назначению;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4.9.2.12.2. Страхователем принимаются все необходимые меры к обеспечению их целостности и сохранности;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4.9.2.12.3. Эти предметы находятся на хранении в сейфах, камерах хранения или других специально отведенных для этого местах;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4.9.2.12.4. эти предметы находятся в надежно запертых помещениях зданий, каютах пассажирских судов и охраняемых гардеробах.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 По </w:t>
      </w:r>
      <w:r>
        <w:rPr>
          <w:b/>
          <w:bCs/>
          <w:sz w:val="23"/>
          <w:szCs w:val="23"/>
        </w:rPr>
        <w:t xml:space="preserve">страхованию гражданской ответственности </w:t>
      </w:r>
      <w:proofErr w:type="gramStart"/>
      <w:r>
        <w:rPr>
          <w:b/>
          <w:bCs/>
          <w:sz w:val="23"/>
          <w:szCs w:val="23"/>
        </w:rPr>
        <w:t>Застрахованного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не является страховым случаем и не покрывается настоящим страхованием ущерб: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4.10.1. </w:t>
      </w:r>
      <w:proofErr w:type="gramStart"/>
      <w:r>
        <w:rPr>
          <w:sz w:val="23"/>
          <w:szCs w:val="23"/>
        </w:rPr>
        <w:t>причиненный</w:t>
      </w:r>
      <w:proofErr w:type="gramEnd"/>
      <w:r>
        <w:rPr>
          <w:sz w:val="23"/>
          <w:szCs w:val="23"/>
        </w:rPr>
        <w:t xml:space="preserve"> в результате осуществления профессиональной (трудовой) деятельности Страхователя (Застрахованного) по соглашению или договору;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4.10.2. </w:t>
      </w:r>
      <w:proofErr w:type="gramStart"/>
      <w:r>
        <w:rPr>
          <w:sz w:val="23"/>
          <w:szCs w:val="23"/>
        </w:rPr>
        <w:t>связанный</w:t>
      </w:r>
      <w:proofErr w:type="gramEnd"/>
      <w:r>
        <w:rPr>
          <w:sz w:val="23"/>
          <w:szCs w:val="23"/>
        </w:rPr>
        <w:t xml:space="preserve"> с нанесением морального вреда; </w:t>
      </w:r>
    </w:p>
    <w:p w:rsidR="00717426" w:rsidRDefault="00717426" w:rsidP="007174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4.10.3. причиненный в результате косвенных убытков, в том числе упущенной выгоды; </w:t>
      </w:r>
      <w:proofErr w:type="gramEnd"/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4.10.4. связанный с ответственностью, возникающей при использовании или эксплуатации Застрахованным авт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мото</w:t>
      </w:r>
      <w:proofErr w:type="spellEnd"/>
      <w:r>
        <w:rPr>
          <w:sz w:val="23"/>
          <w:szCs w:val="23"/>
        </w:rPr>
        <w:t xml:space="preserve">-, авиа- и водных – транспортных средств;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4.10.5. </w:t>
      </w:r>
      <w:proofErr w:type="gramStart"/>
      <w:r>
        <w:rPr>
          <w:sz w:val="23"/>
          <w:szCs w:val="23"/>
        </w:rPr>
        <w:t>связанный</w:t>
      </w:r>
      <w:proofErr w:type="gramEnd"/>
      <w:r>
        <w:rPr>
          <w:sz w:val="23"/>
          <w:szCs w:val="23"/>
        </w:rPr>
        <w:t xml:space="preserve"> с ответственностью любого рода, возникающей прямо или косвенно, либо частично, в результате загрязнения атмосферы, воды или почвы;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4.10.6. </w:t>
      </w:r>
      <w:proofErr w:type="gramStart"/>
      <w:r>
        <w:rPr>
          <w:sz w:val="23"/>
          <w:szCs w:val="23"/>
        </w:rPr>
        <w:t>причиненный</w:t>
      </w:r>
      <w:proofErr w:type="gramEnd"/>
      <w:r>
        <w:rPr>
          <w:sz w:val="23"/>
          <w:szCs w:val="23"/>
        </w:rPr>
        <w:t xml:space="preserve"> действиями или бездействием Застрахованного в состоянии алкогольного, токсического или наркотического опьянения или их последствий;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4.10.7. </w:t>
      </w:r>
      <w:proofErr w:type="gramStart"/>
      <w:r>
        <w:rPr>
          <w:sz w:val="23"/>
          <w:szCs w:val="23"/>
        </w:rPr>
        <w:t>причиненный</w:t>
      </w:r>
      <w:proofErr w:type="gramEnd"/>
      <w:r>
        <w:rPr>
          <w:sz w:val="23"/>
          <w:szCs w:val="23"/>
        </w:rPr>
        <w:t xml:space="preserve"> в результате совершения Страхователем, Застрахованным, </w:t>
      </w:r>
      <w:proofErr w:type="spellStart"/>
      <w:r>
        <w:rPr>
          <w:sz w:val="23"/>
          <w:szCs w:val="23"/>
        </w:rPr>
        <w:t>Выгодоприобретателем</w:t>
      </w:r>
      <w:proofErr w:type="spellEnd"/>
      <w:r>
        <w:rPr>
          <w:sz w:val="23"/>
          <w:szCs w:val="23"/>
        </w:rPr>
        <w:t xml:space="preserve"> умышленного действия или преступления, находящегося в прямой причинной связи со страховым случаем; </w:t>
      </w:r>
    </w:p>
    <w:p w:rsidR="00717426" w:rsidRDefault="00717426" w:rsidP="00717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4.10.8. </w:t>
      </w:r>
      <w:proofErr w:type="gramStart"/>
      <w:r>
        <w:rPr>
          <w:sz w:val="23"/>
          <w:szCs w:val="23"/>
        </w:rPr>
        <w:t>нанесенный</w:t>
      </w:r>
      <w:proofErr w:type="gramEnd"/>
      <w:r>
        <w:rPr>
          <w:sz w:val="23"/>
          <w:szCs w:val="23"/>
        </w:rPr>
        <w:t xml:space="preserve"> Застрахованным лицом по отношению к его членам семьи; </w:t>
      </w:r>
    </w:p>
    <w:p w:rsidR="00717426" w:rsidRDefault="00717426" w:rsidP="00717426">
      <w:proofErr w:type="gramStart"/>
      <w:r>
        <w:rPr>
          <w:sz w:val="23"/>
          <w:szCs w:val="23"/>
        </w:rPr>
        <w:t>4.10.9. связанный с повреждением или утратой имущества, принадлежащего Застрахованному по доверенности, или переданного ему на попечение или в управление, для проведения любой торговой, профессиональной или деловой деятельности.</w:t>
      </w:r>
      <w:proofErr w:type="gramEnd"/>
    </w:p>
    <w:sectPr w:rsidR="00717426" w:rsidSect="008B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7426"/>
    <w:rsid w:val="00171890"/>
    <w:rsid w:val="0032244D"/>
    <w:rsid w:val="00405F7B"/>
    <w:rsid w:val="00502C92"/>
    <w:rsid w:val="00647FBE"/>
    <w:rsid w:val="00672414"/>
    <w:rsid w:val="00717426"/>
    <w:rsid w:val="00722A95"/>
    <w:rsid w:val="008802C9"/>
    <w:rsid w:val="008B2538"/>
    <w:rsid w:val="008C4169"/>
    <w:rsid w:val="0090616A"/>
    <w:rsid w:val="00907831"/>
    <w:rsid w:val="00937FC0"/>
    <w:rsid w:val="009B1652"/>
    <w:rsid w:val="009E0912"/>
    <w:rsid w:val="00C052B0"/>
    <w:rsid w:val="00D31219"/>
    <w:rsid w:val="00E163DC"/>
    <w:rsid w:val="00E35AF2"/>
    <w:rsid w:val="00E67958"/>
    <w:rsid w:val="00F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2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1219"/>
    <w:pPr>
      <w:spacing w:before="100" w:beforeAutospacing="1" w:after="100" w:afterAutospacing="1" w:line="240" w:lineRule="auto"/>
      <w:outlineLvl w:val="1"/>
    </w:pPr>
    <w:rPr>
      <w:rFonts w:ascii="Times New Roman" w:hAnsi="Times New Roman" w:cs="Arial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12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2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21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21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21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21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21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219"/>
    <w:rPr>
      <w:b/>
      <w:bCs/>
    </w:rPr>
  </w:style>
  <w:style w:type="paragraph" w:styleId="a4">
    <w:name w:val="No Spacing"/>
    <w:uiPriority w:val="1"/>
    <w:qFormat/>
    <w:rsid w:val="00D3121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121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3121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5">
    <w:name w:val="caption"/>
    <w:basedOn w:val="a"/>
    <w:uiPriority w:val="35"/>
    <w:semiHidden/>
    <w:unhideWhenUsed/>
    <w:qFormat/>
    <w:rsid w:val="00D31219"/>
    <w:rPr>
      <w:rFonts w:cs="Mang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31219"/>
    <w:rPr>
      <w:rFonts w:ascii="Times New Roman" w:hAnsi="Times New Roman" w:cs="Arial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3121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121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3121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3121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3121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3121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Title"/>
    <w:basedOn w:val="a"/>
    <w:next w:val="a7"/>
    <w:link w:val="a8"/>
    <w:uiPriority w:val="10"/>
    <w:qFormat/>
    <w:rsid w:val="00D312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6"/>
    <w:uiPriority w:val="10"/>
    <w:rsid w:val="00D3121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9"/>
    <w:link w:val="aa"/>
    <w:uiPriority w:val="11"/>
    <w:qFormat/>
    <w:rsid w:val="00D3121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D3121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Body Text"/>
    <w:basedOn w:val="a"/>
    <w:link w:val="ab"/>
    <w:uiPriority w:val="99"/>
    <w:semiHidden/>
    <w:unhideWhenUsed/>
    <w:rsid w:val="0090616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90616A"/>
    <w:rPr>
      <w:sz w:val="24"/>
    </w:rPr>
  </w:style>
  <w:style w:type="paragraph" w:styleId="ac">
    <w:name w:val="List Paragraph"/>
    <w:basedOn w:val="a"/>
    <w:uiPriority w:val="34"/>
    <w:qFormat/>
    <w:rsid w:val="00D31219"/>
    <w:pPr>
      <w:ind w:left="708"/>
    </w:pPr>
  </w:style>
  <w:style w:type="character" w:styleId="ad">
    <w:name w:val="Emphasis"/>
    <w:basedOn w:val="a0"/>
    <w:uiPriority w:val="20"/>
    <w:qFormat/>
    <w:rsid w:val="00D31219"/>
    <w:rPr>
      <w:i/>
      <w:iCs/>
    </w:rPr>
  </w:style>
  <w:style w:type="paragraph" w:customStyle="1" w:styleId="Default">
    <w:name w:val="Default"/>
    <w:rsid w:val="00717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2747</Words>
  <Characters>15659</Characters>
  <Application>Microsoft Office Word</Application>
  <DocSecurity>0</DocSecurity>
  <Lines>130</Lines>
  <Paragraphs>36</Paragraphs>
  <ScaleCrop>false</ScaleCrop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2015-12-09T13:20:00Z</dcterms:created>
  <dcterms:modified xsi:type="dcterms:W3CDTF">2015-12-09T13:22:00Z</dcterms:modified>
</cp:coreProperties>
</file>